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23F0" w14:textId="66CD9741" w:rsidR="00CB2987" w:rsidRDefault="00AC3983" w:rsidP="00B06949">
      <w:pPr>
        <w:spacing w:after="0"/>
      </w:pPr>
      <w:r>
        <w:rPr>
          <w:noProof/>
        </w:rPr>
        <w:drawing>
          <wp:anchor distT="0" distB="0" distL="114300" distR="114300" simplePos="0" relativeHeight="251658240" behindDoc="0" locked="0" layoutInCell="1" allowOverlap="0" wp14:anchorId="2F8BE460" wp14:editId="3A6BF9E9">
            <wp:simplePos x="0" y="0"/>
            <wp:positionH relativeFrom="margin">
              <wp:align>right</wp:align>
            </wp:positionH>
            <wp:positionV relativeFrom="margin">
              <wp:align>top</wp:align>
            </wp:positionV>
            <wp:extent cx="1567180" cy="618490"/>
            <wp:effectExtent l="0" t="0" r="0" b="381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1567180" cy="618490"/>
                    </a:xfrm>
                    <a:prstGeom prst="rect">
                      <a:avLst/>
                    </a:prstGeom>
                  </pic:spPr>
                </pic:pic>
              </a:graphicData>
            </a:graphic>
          </wp:anchor>
        </w:drawing>
      </w:r>
      <w:r>
        <w:rPr>
          <w:sz w:val="32"/>
        </w:rPr>
        <w:t xml:space="preserve">Formulier voor </w:t>
      </w:r>
      <w:r>
        <w:rPr>
          <w:sz w:val="32"/>
          <w:u w:val="single" w:color="000000"/>
        </w:rPr>
        <w:t>intrekken</w:t>
      </w:r>
      <w:r>
        <w:rPr>
          <w:sz w:val="32"/>
        </w:rPr>
        <w:t xml:space="preserve"> van </w:t>
      </w:r>
      <w:r>
        <w:rPr>
          <w:sz w:val="32"/>
          <w:u w:val="single" w:color="000000"/>
        </w:rPr>
        <w:t>eerder verleende</w:t>
      </w:r>
      <w:r>
        <w:rPr>
          <w:sz w:val="32"/>
        </w:rPr>
        <w:t xml:space="preserve"> toestemming aan de </w:t>
      </w:r>
      <w:r w:rsidR="005479F3">
        <w:rPr>
          <w:sz w:val="32"/>
        </w:rPr>
        <w:t>UCC-</w:t>
      </w:r>
      <w:r>
        <w:rPr>
          <w:sz w:val="32"/>
        </w:rPr>
        <w:t xml:space="preserve">UNRAVEL Biobank voor afname en bewaren van bloed en weefsel voor onderzoek van de cardiologie en genetica in het UMC Utrecht. </w:t>
      </w:r>
    </w:p>
    <w:p w14:paraId="3BFD1DDE" w14:textId="778D91D4" w:rsidR="00CB2987" w:rsidRDefault="00CB2987">
      <w:pPr>
        <w:spacing w:after="0"/>
      </w:pPr>
    </w:p>
    <w:p w14:paraId="786F9341" w14:textId="6E45F979" w:rsidR="00CB2987" w:rsidRDefault="00AC3983">
      <w:pPr>
        <w:spacing w:after="34" w:line="249" w:lineRule="auto"/>
        <w:ind w:left="-5" w:right="97" w:hanging="10"/>
        <w:jc w:val="both"/>
      </w:pPr>
      <w:r>
        <w:t xml:space="preserve">Ik geef hiermee te kennen dat ik mijn deelname aan de </w:t>
      </w:r>
      <w:r w:rsidR="005479F3">
        <w:t>UCC-UNRAVEL Biobank</w:t>
      </w:r>
      <w:r>
        <w:t xml:space="preserve"> UMC Utrecht </w:t>
      </w:r>
      <w:r>
        <w:rPr>
          <w:u w:val="single" w:color="000000"/>
        </w:rPr>
        <w:t>intrek</w:t>
      </w:r>
      <w:r>
        <w:t xml:space="preserve">. Dit betekent dat van mij geen medische gegevens meer mogen worden verzameld en/of geen nieuw lichaamsmateriaal meer mag worden afgenomen </w:t>
      </w:r>
      <w:r>
        <w:rPr>
          <w:u w:val="single" w:color="000000"/>
        </w:rPr>
        <w:t xml:space="preserve">voor de </w:t>
      </w:r>
      <w:r w:rsidR="005479F3">
        <w:rPr>
          <w:u w:val="single" w:color="000000"/>
        </w:rPr>
        <w:t>UCC-UNRAVEL Biobank</w:t>
      </w:r>
      <w:r>
        <w:t xml:space="preserve"> UMC Utrecht. </w:t>
      </w:r>
    </w:p>
    <w:p w14:paraId="6B711AFF" w14:textId="77777777" w:rsidR="00CB2987" w:rsidRDefault="00AC3983">
      <w:pPr>
        <w:spacing w:after="31"/>
      </w:pPr>
      <w:r>
        <w:t xml:space="preserve"> </w:t>
      </w:r>
    </w:p>
    <w:p w14:paraId="6D25A889" w14:textId="77777777" w:rsidR="00CB2987" w:rsidRDefault="00AC3983" w:rsidP="001D2155">
      <w:pPr>
        <w:spacing w:after="0" w:line="287" w:lineRule="auto"/>
        <w:ind w:right="1130"/>
        <w:jc w:val="both"/>
      </w:pPr>
      <w:r>
        <w:t xml:space="preserve">Ik begrijp dat lichaamsmateriaal dat bij mij is afgenomen en al in een onderzoek is bewerkt, niet wordt teruggehaald of wordt vernietigd. Voorts ben ik mij bewust dat de medische gegevens die in een onderzoek zijn gebruikt niet worden teruggehaald of vernietigd. Dit lichaamsmateriaal en deze medische gegevens blijven gecodeerd ter beschikking van degene die het onderzoek uitvoert. </w:t>
      </w:r>
    </w:p>
    <w:p w14:paraId="58BF925E" w14:textId="77777777" w:rsidR="00AC3983" w:rsidRDefault="00AC3983">
      <w:pPr>
        <w:spacing w:after="31"/>
      </w:pPr>
      <w:r>
        <w:t xml:space="preserve"> </w:t>
      </w:r>
    </w:p>
    <w:p w14:paraId="485F1111" w14:textId="0E79940B" w:rsidR="00CB2987" w:rsidRDefault="00AC3983">
      <w:pPr>
        <w:spacing w:after="39" w:line="249" w:lineRule="auto"/>
        <w:ind w:left="-5" w:right="97" w:hanging="10"/>
        <w:jc w:val="both"/>
      </w:pPr>
      <w:r>
        <w:t xml:space="preserve">Over het van mij nog opgeslagen lichaamsmateriaal ten behoeve van de </w:t>
      </w:r>
      <w:r w:rsidR="005479F3">
        <w:t>UCC-UNRAVEL Biobank</w:t>
      </w:r>
      <w:r>
        <w:t xml:space="preserve"> UMC Utrecht verklaar ik dat mijn lichaamsmateriaal: </w:t>
      </w:r>
    </w:p>
    <w:p w14:paraId="021E88C1" w14:textId="3A0A77F9" w:rsidR="00CB2987" w:rsidRDefault="00AC3983" w:rsidP="005479F3">
      <w:pPr>
        <w:pStyle w:val="Lijstalinea"/>
        <w:numPr>
          <w:ilvl w:val="0"/>
          <w:numId w:val="1"/>
        </w:numPr>
        <w:tabs>
          <w:tab w:val="center" w:pos="886"/>
          <w:tab w:val="center" w:pos="1554"/>
          <w:tab w:val="center" w:pos="2423"/>
          <w:tab w:val="center" w:pos="3195"/>
          <w:tab w:val="center" w:pos="3941"/>
          <w:tab w:val="center" w:pos="4832"/>
          <w:tab w:val="center" w:pos="5530"/>
          <w:tab w:val="center" w:pos="6102"/>
          <w:tab w:val="center" w:pos="6663"/>
          <w:tab w:val="center" w:pos="7310"/>
          <w:tab w:val="right" w:pos="9183"/>
        </w:tabs>
        <w:spacing w:after="40" w:line="249" w:lineRule="auto"/>
        <w:jc w:val="both"/>
      </w:pPr>
      <w:r>
        <w:t xml:space="preserve">nog </w:t>
      </w:r>
      <w:r>
        <w:tab/>
        <w:t xml:space="preserve">steeds </w:t>
      </w:r>
      <w:r>
        <w:tab/>
        <w:t xml:space="preserve">gebruikt </w:t>
      </w:r>
      <w:r>
        <w:tab/>
        <w:t xml:space="preserve">mag </w:t>
      </w:r>
      <w:r>
        <w:tab/>
        <w:t xml:space="preserve">worden </w:t>
      </w:r>
      <w:r>
        <w:tab/>
        <w:t xml:space="preserve">volgens </w:t>
      </w:r>
      <w:r>
        <w:tab/>
        <w:t xml:space="preserve">het </w:t>
      </w:r>
      <w:r>
        <w:tab/>
        <w:t xml:space="preserve">door </w:t>
      </w:r>
      <w:r>
        <w:tab/>
        <w:t xml:space="preserve">mij </w:t>
      </w:r>
      <w:r>
        <w:tab/>
        <w:t xml:space="preserve">eerder </w:t>
      </w:r>
      <w:r>
        <w:tab/>
        <w:t xml:space="preserve">ondertekende </w:t>
      </w:r>
    </w:p>
    <w:p w14:paraId="687103D7" w14:textId="4197363C" w:rsidR="00CB2987" w:rsidRDefault="00AC3983">
      <w:pPr>
        <w:spacing w:after="40" w:line="249" w:lineRule="auto"/>
        <w:ind w:left="730" w:right="97" w:hanging="10"/>
        <w:jc w:val="both"/>
      </w:pPr>
      <w:r>
        <w:t>toestemmingsformulier</w:t>
      </w:r>
      <w:r w:rsidR="005479F3">
        <w:t>.</w:t>
      </w:r>
      <w:r>
        <w:t xml:space="preserve"> </w:t>
      </w:r>
    </w:p>
    <w:p w14:paraId="52AD43FF" w14:textId="5E466405" w:rsidR="00CB2987" w:rsidRDefault="00AC3983" w:rsidP="005479F3">
      <w:pPr>
        <w:pStyle w:val="Lijstalinea"/>
        <w:numPr>
          <w:ilvl w:val="0"/>
          <w:numId w:val="1"/>
        </w:numPr>
        <w:tabs>
          <w:tab w:val="center" w:pos="1818"/>
        </w:tabs>
        <w:spacing w:after="40" w:line="249" w:lineRule="auto"/>
        <w:jc w:val="both"/>
      </w:pPr>
      <w:r>
        <w:t xml:space="preserve">vernietigd moet worden. </w:t>
      </w:r>
    </w:p>
    <w:p w14:paraId="5C1665E7" w14:textId="77777777" w:rsidR="00CB2987" w:rsidRDefault="00AC3983">
      <w:pPr>
        <w:spacing w:after="0"/>
      </w:pPr>
      <w:r>
        <w:t xml:space="preserve"> </w:t>
      </w:r>
    </w:p>
    <w:p w14:paraId="625027B5" w14:textId="77777777" w:rsidR="00CB2987" w:rsidRDefault="00AC3983">
      <w:pPr>
        <w:spacing w:after="5" w:line="249" w:lineRule="auto"/>
        <w:ind w:left="-5" w:right="97" w:hanging="10"/>
        <w:jc w:val="both"/>
      </w:pPr>
      <w:r>
        <w:t xml:space="preserve">Naam: </w:t>
      </w:r>
    </w:p>
    <w:p w14:paraId="38102DF6" w14:textId="77777777" w:rsidR="00CB2987" w:rsidRDefault="00AC3983">
      <w:pPr>
        <w:tabs>
          <w:tab w:val="center" w:pos="5314"/>
        </w:tabs>
        <w:spacing w:after="0"/>
      </w:pPr>
      <w:r>
        <w:t xml:space="preserve"> </w:t>
      </w:r>
      <w:r>
        <w:tab/>
      </w:r>
      <w:r>
        <w:rPr>
          <w:noProof/>
        </w:rPr>
        <mc:AlternateContent>
          <mc:Choice Requires="wpg">
            <w:drawing>
              <wp:inline distT="0" distB="0" distL="0" distR="0" wp14:anchorId="3284832D" wp14:editId="20A93063">
                <wp:extent cx="4000500" cy="1"/>
                <wp:effectExtent l="0" t="0" r="0" b="0"/>
                <wp:docPr id="1283" name="Group 1283"/>
                <wp:cNvGraphicFramePr/>
                <a:graphic xmlns:a="http://schemas.openxmlformats.org/drawingml/2006/main">
                  <a:graphicData uri="http://schemas.microsoft.com/office/word/2010/wordprocessingGroup">
                    <wpg:wgp>
                      <wpg:cNvGrpSpPr/>
                      <wpg:grpSpPr>
                        <a:xfrm>
                          <a:off x="0" y="0"/>
                          <a:ext cx="4000500" cy="1"/>
                          <a:chOff x="0" y="0"/>
                          <a:chExt cx="4000500" cy="1"/>
                        </a:xfrm>
                      </wpg:grpSpPr>
                      <wps:wsp>
                        <wps:cNvPr id="180" name="Shape 180"/>
                        <wps:cNvSpPr/>
                        <wps:spPr>
                          <a:xfrm>
                            <a:off x="0" y="0"/>
                            <a:ext cx="4000500" cy="1"/>
                          </a:xfrm>
                          <a:custGeom>
                            <a:avLst/>
                            <a:gdLst/>
                            <a:ahLst/>
                            <a:cxnLst/>
                            <a:rect l="0" t="0" r="0" b="0"/>
                            <a:pathLst>
                              <a:path w="4000500" h="1">
                                <a:moveTo>
                                  <a:pt x="0" y="1"/>
                                </a:moveTo>
                                <a:lnTo>
                                  <a:pt x="40005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283" style="width:315pt;height:9.15527e-05pt;mso-position-horizontal-relative:char;mso-position-vertical-relative:line" coordsize="40005,0">
                <v:shape id="Shape 180" style="position:absolute;width:40005;height:0;left:0;top:0;" coordsize="4000500,1" path="m0,1l4000500,0">
                  <v:stroke weight="0.75pt" endcap="flat" joinstyle="round" on="true" color="#000000"/>
                  <v:fill on="false" color="#000000" opacity="0"/>
                </v:shape>
              </v:group>
            </w:pict>
          </mc:Fallback>
        </mc:AlternateContent>
      </w:r>
    </w:p>
    <w:p w14:paraId="5FBFFCB9" w14:textId="77777777" w:rsidR="00CB2987" w:rsidRDefault="00AC3983">
      <w:pPr>
        <w:spacing w:after="0"/>
      </w:pPr>
      <w:r>
        <w:t xml:space="preserve"> </w:t>
      </w:r>
    </w:p>
    <w:p w14:paraId="634F348C" w14:textId="5B493E06" w:rsidR="00CB2987" w:rsidRDefault="00AC3983">
      <w:pPr>
        <w:spacing w:after="5" w:line="249" w:lineRule="auto"/>
        <w:ind w:left="-5" w:right="97" w:hanging="10"/>
        <w:jc w:val="both"/>
      </w:pPr>
      <w:r>
        <w:t xml:space="preserve">Geboortedatum: </w:t>
      </w:r>
    </w:p>
    <w:p w14:paraId="709FDBE9" w14:textId="2D29C187" w:rsidR="00CB2987" w:rsidRDefault="005479F3">
      <w:pPr>
        <w:tabs>
          <w:tab w:val="center" w:pos="3154"/>
        </w:tabs>
        <w:spacing w:after="0"/>
      </w:pPr>
      <w:r>
        <w:rPr>
          <w:noProof/>
        </w:rPr>
        <mc:AlternateContent>
          <mc:Choice Requires="wpg">
            <w:drawing>
              <wp:anchor distT="0" distB="0" distL="114300" distR="114300" simplePos="0" relativeHeight="251661312" behindDoc="0" locked="0" layoutInCell="1" allowOverlap="1" wp14:anchorId="4927F442" wp14:editId="4273CEAD">
                <wp:simplePos x="0" y="0"/>
                <wp:positionH relativeFrom="column">
                  <wp:posOffset>1374188</wp:posOffset>
                </wp:positionH>
                <wp:positionV relativeFrom="paragraph">
                  <wp:posOffset>141479</wp:posOffset>
                </wp:positionV>
                <wp:extent cx="1714500" cy="0"/>
                <wp:effectExtent l="0" t="0" r="12700" b="12700"/>
                <wp:wrapSquare wrapText="bothSides"/>
                <wp:docPr id="1208333568" name="Group 1284"/>
                <wp:cNvGraphicFramePr/>
                <a:graphic xmlns:a="http://schemas.openxmlformats.org/drawingml/2006/main">
                  <a:graphicData uri="http://schemas.microsoft.com/office/word/2010/wordprocessingGroup">
                    <wpg:wgp>
                      <wpg:cNvGrpSpPr/>
                      <wpg:grpSpPr>
                        <a:xfrm>
                          <a:off x="0" y="0"/>
                          <a:ext cx="1714500" cy="0"/>
                          <a:chOff x="0" y="0"/>
                          <a:chExt cx="1714500" cy="1"/>
                        </a:xfrm>
                      </wpg:grpSpPr>
                      <wps:wsp>
                        <wps:cNvPr id="141828939" name="Shape 181"/>
                        <wps:cNvSpPr/>
                        <wps:spPr>
                          <a:xfrm>
                            <a:off x="0" y="0"/>
                            <a:ext cx="1714500" cy="1"/>
                          </a:xfrm>
                          <a:custGeom>
                            <a:avLst/>
                            <a:gdLst/>
                            <a:ahLst/>
                            <a:cxnLst/>
                            <a:rect l="0" t="0" r="0" b="0"/>
                            <a:pathLst>
                              <a:path w="1714500" h="1">
                                <a:moveTo>
                                  <a:pt x="0" y="0"/>
                                </a:moveTo>
                                <a:lnTo>
                                  <a:pt x="17145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F599136" id="Group 1284" o:spid="_x0000_s1026" style="position:absolute;margin-left:108.2pt;margin-top:11.15pt;width:135pt;height:0;z-index:251661312" coordsize="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">
                <v:shape id="Shape 181" o:spid="_x0000_s1027" style="position:absolute;width:17145;height:0;visibility:visible;mso-wrap-style:square;v-text-anchor:top" coordsize="17145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" path="m,l1714500,1e" filled="f">
                  <v:path arrowok="t" textboxrect="0,0,1714500,1"/>
                </v:shape>
                <w10:wrap type="square"/>
              </v:group>
            </w:pict>
          </mc:Fallback>
        </mc:AlternateContent>
      </w:r>
      <w:r w:rsidR="00AC3983">
        <w:t xml:space="preserve"> </w:t>
      </w:r>
      <w:r w:rsidR="00AC3983">
        <w:tab/>
      </w:r>
    </w:p>
    <w:p w14:paraId="3FC47FEB" w14:textId="3E932669" w:rsidR="00CB2987" w:rsidRDefault="00AC3983">
      <w:pPr>
        <w:spacing w:after="0"/>
      </w:pPr>
      <w:r>
        <w:t xml:space="preserve"> </w:t>
      </w:r>
    </w:p>
    <w:p w14:paraId="706C2107" w14:textId="67807CA6" w:rsidR="00CB2987" w:rsidRDefault="00AC3983">
      <w:pPr>
        <w:tabs>
          <w:tab w:val="center" w:pos="1440"/>
          <w:tab w:val="center" w:pos="2160"/>
          <w:tab w:val="center" w:pos="2880"/>
          <w:tab w:val="center" w:pos="4247"/>
        </w:tabs>
        <w:spacing w:after="5" w:line="249" w:lineRule="auto"/>
        <w:ind w:left="-15"/>
      </w:pPr>
      <w:r>
        <w:t xml:space="preserve">Datum:  </w:t>
      </w:r>
      <w:r>
        <w:tab/>
        <w:t xml:space="preserve"> </w:t>
      </w:r>
      <w:r>
        <w:tab/>
        <w:t xml:space="preserve"> </w:t>
      </w:r>
      <w:r>
        <w:tab/>
        <w:t xml:space="preserve"> </w:t>
      </w:r>
      <w:r>
        <w:tab/>
        <w:t xml:space="preserve">Handtekening: </w:t>
      </w:r>
    </w:p>
    <w:p w14:paraId="7F3BEE65" w14:textId="1552B14E" w:rsidR="00CB2987" w:rsidRDefault="00AC3983">
      <w:pPr>
        <w:spacing w:after="0"/>
      </w:pPr>
      <w:r>
        <w:t xml:space="preserve"> </w:t>
      </w:r>
    </w:p>
    <w:p w14:paraId="3935856A" w14:textId="7F5979A1" w:rsidR="00CB2987" w:rsidRDefault="00CB2987">
      <w:pPr>
        <w:spacing w:after="0"/>
      </w:pPr>
    </w:p>
    <w:p w14:paraId="554BFC90" w14:textId="2EF3E35A" w:rsidR="00CB2987" w:rsidRDefault="005479F3">
      <w:pPr>
        <w:spacing w:after="0"/>
      </w:pPr>
      <w:r>
        <w:rPr>
          <w:noProof/>
        </w:rPr>
        <mc:AlternateContent>
          <mc:Choice Requires="wpg">
            <w:drawing>
              <wp:anchor distT="0" distB="0" distL="114300" distR="114300" simplePos="0" relativeHeight="251659264" behindDoc="0" locked="0" layoutInCell="1" allowOverlap="1" wp14:anchorId="5713DFD5" wp14:editId="56C87326">
                <wp:simplePos x="0" y="0"/>
                <wp:positionH relativeFrom="column">
                  <wp:posOffset>489697</wp:posOffset>
                </wp:positionH>
                <wp:positionV relativeFrom="paragraph">
                  <wp:posOffset>67310</wp:posOffset>
                </wp:positionV>
                <wp:extent cx="1714500" cy="0"/>
                <wp:effectExtent l="0" t="0" r="12700" b="12700"/>
                <wp:wrapSquare wrapText="bothSides"/>
                <wp:docPr id="585758264" name="Group 1284"/>
                <wp:cNvGraphicFramePr/>
                <a:graphic xmlns:a="http://schemas.openxmlformats.org/drawingml/2006/main">
                  <a:graphicData uri="http://schemas.microsoft.com/office/word/2010/wordprocessingGroup">
                    <wpg:wgp>
                      <wpg:cNvGrpSpPr/>
                      <wpg:grpSpPr>
                        <a:xfrm>
                          <a:off x="0" y="0"/>
                          <a:ext cx="1714500" cy="0"/>
                          <a:chOff x="0" y="0"/>
                          <a:chExt cx="1714500" cy="1"/>
                        </a:xfrm>
                      </wpg:grpSpPr>
                      <wps:wsp>
                        <wps:cNvPr id="678796589" name="Shape 181"/>
                        <wps:cNvSpPr/>
                        <wps:spPr>
                          <a:xfrm>
                            <a:off x="0" y="0"/>
                            <a:ext cx="1714500" cy="1"/>
                          </a:xfrm>
                          <a:custGeom>
                            <a:avLst/>
                            <a:gdLst/>
                            <a:ahLst/>
                            <a:cxnLst/>
                            <a:rect l="0" t="0" r="0" b="0"/>
                            <a:pathLst>
                              <a:path w="1714500" h="1">
                                <a:moveTo>
                                  <a:pt x="0" y="0"/>
                                </a:moveTo>
                                <a:lnTo>
                                  <a:pt x="17145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721F8BB" id="Group 1284" o:spid="_x0000_s1026" style="position:absolute;margin-left:38.55pt;margin-top:5.3pt;width:135pt;height:0;z-index:251659264" coordsize="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">
                <v:shape id="Shape 181" o:spid="_x0000_s1027" style="position:absolute;width:17145;height:0;visibility:visible;mso-wrap-style:square;v-text-anchor:top" coordsize="17145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" path="m,l1714500,1e" filled="f">
                  <v:path arrowok="t" textboxrect="0,0,1714500,1"/>
                </v:shape>
                <w10:wrap type="square"/>
              </v:group>
            </w:pict>
          </mc:Fallback>
        </mc:AlternateContent>
      </w:r>
      <w:r>
        <w:rPr>
          <w:noProof/>
        </w:rPr>
        <mc:AlternateContent>
          <mc:Choice Requires="wpg">
            <w:drawing>
              <wp:anchor distT="0" distB="0" distL="114300" distR="114300" simplePos="0" relativeHeight="251663360" behindDoc="0" locked="0" layoutInCell="1" allowOverlap="1" wp14:anchorId="11CDB44D" wp14:editId="4BF0CEA1">
                <wp:simplePos x="0" y="0"/>
                <wp:positionH relativeFrom="column">
                  <wp:posOffset>3202305</wp:posOffset>
                </wp:positionH>
                <wp:positionV relativeFrom="paragraph">
                  <wp:posOffset>67945</wp:posOffset>
                </wp:positionV>
                <wp:extent cx="2124000" cy="0"/>
                <wp:effectExtent l="0" t="0" r="10160" b="12700"/>
                <wp:wrapSquare wrapText="bothSides"/>
                <wp:docPr id="845880784" name="Group 1284"/>
                <wp:cNvGraphicFramePr/>
                <a:graphic xmlns:a="http://schemas.openxmlformats.org/drawingml/2006/main">
                  <a:graphicData uri="http://schemas.microsoft.com/office/word/2010/wordprocessingGroup">
                    <wpg:wgp>
                      <wpg:cNvGrpSpPr/>
                      <wpg:grpSpPr>
                        <a:xfrm>
                          <a:off x="0" y="0"/>
                          <a:ext cx="2124000" cy="0"/>
                          <a:chOff x="0" y="0"/>
                          <a:chExt cx="1714500" cy="1"/>
                        </a:xfrm>
                      </wpg:grpSpPr>
                      <wps:wsp>
                        <wps:cNvPr id="1537291425" name="Shape 181"/>
                        <wps:cNvSpPr/>
                        <wps:spPr>
                          <a:xfrm>
                            <a:off x="0" y="0"/>
                            <a:ext cx="1714500" cy="1"/>
                          </a:xfrm>
                          <a:custGeom>
                            <a:avLst/>
                            <a:gdLst/>
                            <a:ahLst/>
                            <a:cxnLst/>
                            <a:rect l="0" t="0" r="0" b="0"/>
                            <a:pathLst>
                              <a:path w="1714500" h="1">
                                <a:moveTo>
                                  <a:pt x="0" y="0"/>
                                </a:moveTo>
                                <a:lnTo>
                                  <a:pt x="17145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0170C82" id="Group 1284" o:spid="_x0000_s1026" style="position:absolute;margin-left:252.15pt;margin-top:5.35pt;width:167.25pt;height:0;z-index:251663360" coordsize="171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">
                <v:shape id="Shape 181" o:spid="_x0000_s1027" style="position:absolute;width:17145;height:0;visibility:visible;mso-wrap-style:square;v-text-anchor:top" coordsize="17145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" path="m,l1714500,1e" filled="f">
                  <v:path arrowok="t" textboxrect="0,0,1714500,1"/>
                </v:shape>
                <w10:wrap type="square"/>
              </v:group>
            </w:pict>
          </mc:Fallback>
        </mc:AlternateContent>
      </w:r>
      <w:r w:rsidR="00AC3983">
        <w:t xml:space="preserve"> </w:t>
      </w:r>
      <w:r>
        <w:rPr>
          <w:noProof/>
        </w:rPr>
        <mc:AlternateContent>
          <mc:Choice Requires="wps">
            <w:drawing>
              <wp:inline distT="0" distB="0" distL="0" distR="0" wp14:anchorId="432155BF" wp14:editId="19520E30">
                <wp:extent cx="5372100" cy="1"/>
                <wp:effectExtent l="0" t="0" r="12700" b="12700"/>
                <wp:docPr id="178" name="Shape 178"/>
                <wp:cNvGraphicFramePr/>
                <a:graphic xmlns:a="http://schemas.openxmlformats.org/drawingml/2006/main">
                  <a:graphicData uri="http://schemas.microsoft.com/office/word/2010/wordprocessingShape">
                    <wps:wsp>
                      <wps:cNvSpPr/>
                      <wps:spPr>
                        <a:xfrm>
                          <a:off x="0" y="0"/>
                          <a:ext cx="5372100" cy="1"/>
                        </a:xfrm>
                        <a:custGeom>
                          <a:avLst/>
                          <a:gdLst/>
                          <a:ahLst/>
                          <a:cxnLst/>
                          <a:rect l="0" t="0" r="0" b="0"/>
                          <a:pathLst>
                            <a:path w="5372100" h="1">
                              <a:moveTo>
                                <a:pt x="0" y="0"/>
                              </a:moveTo>
                              <a:lnTo>
                                <a:pt x="5372100" y="1"/>
                              </a:lnTo>
                            </a:path>
                          </a:pathLst>
                        </a:custGeom>
                        <a:ln w="15875" cap="flat">
                          <a:round/>
                        </a:ln>
                      </wps:spPr>
                      <wps:style>
                        <a:lnRef idx="1">
                          <a:srgbClr val="000000"/>
                        </a:lnRef>
                        <a:fillRef idx="0">
                          <a:srgbClr val="000000">
                            <a:alpha val="0"/>
                          </a:srgbClr>
                        </a:fillRef>
                        <a:effectRef idx="0">
                          <a:scrgbClr r="0" g="0" b="0"/>
                        </a:effectRef>
                        <a:fontRef idx="none"/>
                      </wps:style>
                      <wps:bodyPr/>
                    </wps:wsp>
                  </a:graphicData>
                </a:graphic>
              </wp:inline>
            </w:drawing>
          </mc:Choice>
          <mc:Fallback xmlns:w16du="http://schemas.microsoft.com/office/word/2023/wordml/word16du">
            <w:pict>
              <v:shape w14:anchorId="63CB7CE8" id="Shape 178" o:spid="_x0000_s1026" style="width:423pt;height:0;visibility:visible;mso-wrap-style:square;mso-left-percent:-10001;mso-top-percent:-10001;mso-position-horizontal:absolute;mso-position-horizontal-relative:char;mso-position-vertical:absolute;mso-position-vertical-relative:line;mso-left-percent:-10001;mso-top-percent:-10001;v-text-anchor:top" coordsize="53721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" path="m,l5372100,1e" filled="f" strokeweight="1.25pt">
                <v:path arrowok="t" textboxrect="0,0,5372100,1"/>
                <w10:anchorlock/>
              </v:shape>
            </w:pict>
          </mc:Fallback>
        </mc:AlternateContent>
      </w:r>
    </w:p>
    <w:p w14:paraId="49A66330" w14:textId="77777777" w:rsidR="001D2155" w:rsidRDefault="001D2155">
      <w:pPr>
        <w:spacing w:after="5" w:line="249" w:lineRule="auto"/>
        <w:ind w:left="-5" w:right="97" w:hanging="10"/>
        <w:jc w:val="both"/>
      </w:pPr>
    </w:p>
    <w:p w14:paraId="5F24FDF9" w14:textId="665E45BD" w:rsidR="00CB2987" w:rsidRDefault="00AC3983">
      <w:pPr>
        <w:spacing w:after="5" w:line="249" w:lineRule="auto"/>
        <w:ind w:left="-5" w:right="97" w:hanging="10"/>
        <w:jc w:val="both"/>
      </w:pPr>
      <w:r>
        <w:t xml:space="preserve">Ik verklaar kennis genomen te hebben van het intrekken van de eerder verleende toestemming door de bovenvermelde patiënt en zoals hierboven omschreven.  </w:t>
      </w:r>
    </w:p>
    <w:p w14:paraId="2930153F" w14:textId="77777777" w:rsidR="00CB2987" w:rsidRDefault="00AC3983" w:rsidP="001D2155">
      <w:pPr>
        <w:spacing w:after="5" w:line="249" w:lineRule="auto"/>
        <w:ind w:right="97"/>
        <w:jc w:val="both"/>
      </w:pPr>
      <w:r>
        <w:t xml:space="preserve">Instelling: Biobank UMC Utrecht </w:t>
      </w:r>
    </w:p>
    <w:p w14:paraId="34ABD8EB" w14:textId="77777777" w:rsidR="00CB2987" w:rsidRDefault="00AC3983">
      <w:pPr>
        <w:spacing w:after="0"/>
      </w:pPr>
      <w:r>
        <w:t xml:space="preserve"> </w:t>
      </w:r>
    </w:p>
    <w:p w14:paraId="3FAD90B4" w14:textId="77777777" w:rsidR="00CB2987" w:rsidRDefault="00AC3983">
      <w:pPr>
        <w:spacing w:after="5" w:line="249" w:lineRule="auto"/>
        <w:ind w:left="-5" w:right="97" w:hanging="10"/>
        <w:jc w:val="both"/>
      </w:pPr>
      <w:r>
        <w:t xml:space="preserve">Naam medewerker: </w:t>
      </w:r>
    </w:p>
    <w:p w14:paraId="0095215C" w14:textId="77777777" w:rsidR="00CB2987" w:rsidRDefault="00AC3983">
      <w:pPr>
        <w:tabs>
          <w:tab w:val="center" w:pos="5044"/>
        </w:tabs>
        <w:spacing w:after="0"/>
      </w:pPr>
      <w:r>
        <w:t xml:space="preserve"> </w:t>
      </w:r>
      <w:r>
        <w:tab/>
      </w:r>
      <w:r>
        <w:rPr>
          <w:noProof/>
        </w:rPr>
        <mc:AlternateContent>
          <mc:Choice Requires="wpg">
            <w:drawing>
              <wp:inline distT="0" distB="0" distL="0" distR="0" wp14:anchorId="21A81306" wp14:editId="47EE8646">
                <wp:extent cx="4114800" cy="1"/>
                <wp:effectExtent l="0" t="0" r="0" b="0"/>
                <wp:docPr id="1281" name="Group 1281"/>
                <wp:cNvGraphicFramePr/>
                <a:graphic xmlns:a="http://schemas.openxmlformats.org/drawingml/2006/main">
                  <a:graphicData uri="http://schemas.microsoft.com/office/word/2010/wordprocessingGroup">
                    <wpg:wgp>
                      <wpg:cNvGrpSpPr/>
                      <wpg:grpSpPr>
                        <a:xfrm>
                          <a:off x="0" y="0"/>
                          <a:ext cx="4114800" cy="1"/>
                          <a:chOff x="0" y="0"/>
                          <a:chExt cx="4114800" cy="1"/>
                        </a:xfrm>
                      </wpg:grpSpPr>
                      <wps:wsp>
                        <wps:cNvPr id="177" name="Shape 177"/>
                        <wps:cNvSpPr/>
                        <wps:spPr>
                          <a:xfrm>
                            <a:off x="0" y="0"/>
                            <a:ext cx="4114800" cy="1"/>
                          </a:xfrm>
                          <a:custGeom>
                            <a:avLst/>
                            <a:gdLst/>
                            <a:ahLst/>
                            <a:cxnLst/>
                            <a:rect l="0" t="0" r="0" b="0"/>
                            <a:pathLst>
                              <a:path w="4114800" h="1">
                                <a:moveTo>
                                  <a:pt x="0" y="0"/>
                                </a:moveTo>
                                <a:lnTo>
                                  <a:pt x="41148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281" style="width:324pt;height:6.10352e-05pt;mso-position-horizontal-relative:char;mso-position-vertical-relative:line" coordsize="41148,0">
                <v:shape id="Shape 177" style="position:absolute;width:41148;height:0;left:0;top:0;" coordsize="4114800,1" path="m0,0l4114800,1">
                  <v:stroke weight="0.75pt" endcap="flat" joinstyle="round" on="true" color="#000000"/>
                  <v:fill on="false" color="#000000" opacity="0"/>
                </v:shape>
              </v:group>
            </w:pict>
          </mc:Fallback>
        </mc:AlternateContent>
      </w:r>
    </w:p>
    <w:p w14:paraId="742D8356" w14:textId="77777777" w:rsidR="00CB2987" w:rsidRDefault="00AC3983">
      <w:pPr>
        <w:spacing w:after="0"/>
      </w:pPr>
      <w:r>
        <w:t xml:space="preserve"> </w:t>
      </w:r>
    </w:p>
    <w:p w14:paraId="11146DF0" w14:textId="77777777" w:rsidR="00CB2987" w:rsidRDefault="00AC3983">
      <w:pPr>
        <w:tabs>
          <w:tab w:val="center" w:pos="1440"/>
          <w:tab w:val="center" w:pos="2160"/>
          <w:tab w:val="center" w:pos="2880"/>
          <w:tab w:val="center" w:pos="4218"/>
          <w:tab w:val="center" w:pos="6664"/>
        </w:tabs>
        <w:spacing w:after="5" w:line="249" w:lineRule="auto"/>
        <w:ind w:left="-15"/>
      </w:pPr>
      <w:r>
        <w:t xml:space="preserve">Datum:  </w:t>
      </w:r>
      <w:r>
        <w:rPr>
          <w:noProof/>
        </w:rPr>
        <mc:AlternateContent>
          <mc:Choice Requires="wpg">
            <w:drawing>
              <wp:inline distT="0" distB="0" distL="0" distR="0" wp14:anchorId="24A21501" wp14:editId="790C9E94">
                <wp:extent cx="1143000" cy="1"/>
                <wp:effectExtent l="0" t="0" r="0" b="0"/>
                <wp:docPr id="1286" name="Group 1286"/>
                <wp:cNvGraphicFramePr/>
                <a:graphic xmlns:a="http://schemas.openxmlformats.org/drawingml/2006/main">
                  <a:graphicData uri="http://schemas.microsoft.com/office/word/2010/wordprocessingGroup">
                    <wpg:wgp>
                      <wpg:cNvGrpSpPr/>
                      <wpg:grpSpPr>
                        <a:xfrm>
                          <a:off x="0" y="0"/>
                          <a:ext cx="1143000" cy="1"/>
                          <a:chOff x="0" y="0"/>
                          <a:chExt cx="1143000" cy="1"/>
                        </a:xfrm>
                      </wpg:grpSpPr>
                      <wps:wsp>
                        <wps:cNvPr id="184" name="Shape 184"/>
                        <wps:cNvSpPr/>
                        <wps:spPr>
                          <a:xfrm>
                            <a:off x="0" y="0"/>
                            <a:ext cx="1143000" cy="1"/>
                          </a:xfrm>
                          <a:custGeom>
                            <a:avLst/>
                            <a:gdLst/>
                            <a:ahLst/>
                            <a:cxnLst/>
                            <a:rect l="0" t="0" r="0" b="0"/>
                            <a:pathLst>
                              <a:path w="1143000" h="1">
                                <a:moveTo>
                                  <a:pt x="0" y="0"/>
                                </a:moveTo>
                                <a:lnTo>
                                  <a:pt x="11430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286" style="width:90pt;height:6.10352e-05pt;mso-position-horizontal-relative:char;mso-position-vertical-relative:line" coordsize="11430,0">
                <v:shape id="Shape 184" style="position:absolute;width:11430;height:0;left:0;top:0;" coordsize="1143000,1" path="m0,0l1143000,1">
                  <v:stroke weight="0.75pt" endcap="flat" joinstyle="round" on="true" color="#000000"/>
                  <v:fill on="false" color="#000000" opacity="0"/>
                </v:shape>
              </v:group>
            </w:pict>
          </mc:Fallback>
        </mc:AlternateContent>
      </w:r>
      <w:r>
        <w:tab/>
        <w:t xml:space="preserve"> </w:t>
      </w:r>
      <w:r>
        <w:tab/>
        <w:t xml:space="preserve"> Handtekening </w:t>
      </w:r>
      <w:r>
        <w:tab/>
      </w:r>
      <w:r>
        <w:rPr>
          <w:noProof/>
        </w:rPr>
        <mc:AlternateContent>
          <mc:Choice Requires="wpg">
            <w:drawing>
              <wp:inline distT="0" distB="0" distL="0" distR="0" wp14:anchorId="742C7E16" wp14:editId="69EE089A">
                <wp:extent cx="2057400" cy="1"/>
                <wp:effectExtent l="0" t="0" r="0" b="0"/>
                <wp:docPr id="1285" name="Group 1285"/>
                <wp:cNvGraphicFramePr/>
                <a:graphic xmlns:a="http://schemas.openxmlformats.org/drawingml/2006/main">
                  <a:graphicData uri="http://schemas.microsoft.com/office/word/2010/wordprocessingGroup">
                    <wpg:wgp>
                      <wpg:cNvGrpSpPr/>
                      <wpg:grpSpPr>
                        <a:xfrm>
                          <a:off x="0" y="0"/>
                          <a:ext cx="2057400" cy="1"/>
                          <a:chOff x="0" y="0"/>
                          <a:chExt cx="2057400" cy="1"/>
                        </a:xfrm>
                      </wpg:grpSpPr>
                      <wps:wsp>
                        <wps:cNvPr id="183" name="Shape 183"/>
                        <wps:cNvSpPr/>
                        <wps:spPr>
                          <a:xfrm>
                            <a:off x="0" y="0"/>
                            <a:ext cx="2057400" cy="1"/>
                          </a:xfrm>
                          <a:custGeom>
                            <a:avLst/>
                            <a:gdLst/>
                            <a:ahLst/>
                            <a:cxnLst/>
                            <a:rect l="0" t="0" r="0" b="0"/>
                            <a:pathLst>
                              <a:path w="2057400" h="1">
                                <a:moveTo>
                                  <a:pt x="0" y="0"/>
                                </a:moveTo>
                                <a:lnTo>
                                  <a:pt x="2057400" y="1"/>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285" style="width:162pt;height:6.10352e-05pt;mso-position-horizontal-relative:char;mso-position-vertical-relative:line" coordsize="20574,0">
                <v:shape id="Shape 183" style="position:absolute;width:20574;height:0;left:0;top:0;" coordsize="2057400,1" path="m0,0l2057400,1">
                  <v:stroke weight="0.75pt" endcap="flat" joinstyle="round" on="true" color="#000000"/>
                  <v:fill on="false" color="#000000" opacity="0"/>
                </v:shape>
              </v:group>
            </w:pict>
          </mc:Fallback>
        </mc:AlternateContent>
      </w:r>
    </w:p>
    <w:p w14:paraId="57CA3A39" w14:textId="77777777" w:rsidR="00B65C63" w:rsidRDefault="00B65C63" w:rsidP="00B06949">
      <w:pPr>
        <w:spacing w:after="40"/>
        <w:rPr>
          <w:sz w:val="24"/>
        </w:rPr>
      </w:pPr>
    </w:p>
    <w:p w14:paraId="1EC61121" w14:textId="56439DC5" w:rsidR="00CB2987" w:rsidRDefault="00AC3983" w:rsidP="001D2155">
      <w:pPr>
        <w:spacing w:after="40"/>
      </w:pPr>
      <w:r w:rsidRPr="001D2155">
        <w:rPr>
          <w:szCs w:val="21"/>
        </w:rPr>
        <w:t xml:space="preserve">Formulier opsturen naar: UMC Utrecht Afdeling Cardiologie Harttransplantatie secretariaat, Huispostnummer E.03.511, Postbus 85500, 3508 GA Utrecht </w:t>
      </w:r>
    </w:p>
    <w:sectPr w:rsidR="00CB2987" w:rsidSect="006B4803">
      <w:footerReference w:type="even" r:id="rId8"/>
      <w:footerReference w:type="default" r:id="rId9"/>
      <w:pgSz w:w="11906" w:h="16838"/>
      <w:pgMar w:top="1440" w:right="1309" w:bottom="1440" w:left="1414"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2BC1" w14:textId="77777777" w:rsidR="00E944B4" w:rsidRDefault="00E944B4" w:rsidP="00B65C63">
      <w:pPr>
        <w:spacing w:after="0" w:line="240" w:lineRule="auto"/>
      </w:pPr>
      <w:r>
        <w:separator/>
      </w:r>
    </w:p>
  </w:endnote>
  <w:endnote w:type="continuationSeparator" w:id="0">
    <w:p w14:paraId="6A735F3C" w14:textId="77777777" w:rsidR="00E944B4" w:rsidRDefault="00E944B4" w:rsidP="00B6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03330517"/>
      <w:docPartObj>
        <w:docPartGallery w:val="Page Numbers (Bottom of Page)"/>
        <w:docPartUnique/>
      </w:docPartObj>
    </w:sdtPr>
    <w:sdtContent>
      <w:p w14:paraId="4AD3C94F" w14:textId="2DFE96CB" w:rsidR="00160B84" w:rsidRDefault="00160B84" w:rsidP="008E62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74EE193" w14:textId="77777777" w:rsidR="00160B84" w:rsidRDefault="00160B84" w:rsidP="008E55E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34140358"/>
      <w:docPartObj>
        <w:docPartGallery w:val="Page Numbers (Bottom of Page)"/>
        <w:docPartUnique/>
      </w:docPartObj>
    </w:sdtPr>
    <w:sdtContent>
      <w:p w14:paraId="59D1D2CC" w14:textId="7F0D0C44" w:rsidR="00160B84" w:rsidRDefault="00160B84" w:rsidP="008E625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68CDCF4" w14:textId="0C09EF92" w:rsidR="00B65C63" w:rsidRDefault="00B65C63" w:rsidP="008E55E8">
    <w:pPr>
      <w:pStyle w:val="Voettekst"/>
      <w:ind w:right="360"/>
      <w:jc w:val="right"/>
    </w:pPr>
  </w:p>
  <w:p w14:paraId="15056684" w14:textId="1CE0FE72" w:rsidR="00B65C63" w:rsidRDefault="00B65C63">
    <w:pPr>
      <w:pStyle w:val="Voettekst"/>
    </w:pPr>
    <w:r>
      <w:t>Versie 8.</w:t>
    </w:r>
    <w:r w:rsidR="00160B84">
      <w:t>6</w:t>
    </w:r>
    <w:r>
      <w:t>, dd</w:t>
    </w:r>
    <w:r w:rsidR="008E55E8">
      <w:t>.</w:t>
    </w:r>
    <w:r>
      <w:t xml:space="preserve"> </w:t>
    </w:r>
    <w:r w:rsidR="00160B84">
      <w:t>09-05-2023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07E12" w14:textId="77777777" w:rsidR="00E944B4" w:rsidRDefault="00E944B4" w:rsidP="00B65C63">
      <w:pPr>
        <w:spacing w:after="0" w:line="240" w:lineRule="auto"/>
      </w:pPr>
      <w:r>
        <w:separator/>
      </w:r>
    </w:p>
  </w:footnote>
  <w:footnote w:type="continuationSeparator" w:id="0">
    <w:p w14:paraId="0A8E0A12" w14:textId="77777777" w:rsidR="00E944B4" w:rsidRDefault="00E944B4" w:rsidP="00B65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F759D"/>
    <w:multiLevelType w:val="hybridMultilevel"/>
    <w:tmpl w:val="602261E2"/>
    <w:lvl w:ilvl="0" w:tplc="04130003">
      <w:start w:val="1"/>
      <w:numFmt w:val="bullet"/>
      <w:lvlText w:val="o"/>
      <w:lvlJc w:val="left"/>
      <w:pPr>
        <w:ind w:left="705" w:hanging="360"/>
      </w:pPr>
      <w:rPr>
        <w:rFonts w:ascii="Courier New" w:hAnsi="Courier New" w:cs="Courier New" w:hint="default"/>
      </w:rPr>
    </w:lvl>
    <w:lvl w:ilvl="1" w:tplc="04130003" w:tentative="1">
      <w:start w:val="1"/>
      <w:numFmt w:val="bullet"/>
      <w:lvlText w:val="o"/>
      <w:lvlJc w:val="left"/>
      <w:pPr>
        <w:ind w:left="1425" w:hanging="360"/>
      </w:pPr>
      <w:rPr>
        <w:rFonts w:ascii="Courier New" w:hAnsi="Courier New" w:hint="default"/>
      </w:rPr>
    </w:lvl>
    <w:lvl w:ilvl="2" w:tplc="04130005" w:tentative="1">
      <w:start w:val="1"/>
      <w:numFmt w:val="bullet"/>
      <w:lvlText w:val=""/>
      <w:lvlJc w:val="left"/>
      <w:pPr>
        <w:ind w:left="2145" w:hanging="360"/>
      </w:pPr>
      <w:rPr>
        <w:rFonts w:ascii="Wingdings" w:hAnsi="Wingdings" w:hint="default"/>
      </w:rPr>
    </w:lvl>
    <w:lvl w:ilvl="3" w:tplc="04130001" w:tentative="1">
      <w:start w:val="1"/>
      <w:numFmt w:val="bullet"/>
      <w:lvlText w:val=""/>
      <w:lvlJc w:val="left"/>
      <w:pPr>
        <w:ind w:left="2865" w:hanging="360"/>
      </w:pPr>
      <w:rPr>
        <w:rFonts w:ascii="Symbol" w:hAnsi="Symbol" w:hint="default"/>
      </w:rPr>
    </w:lvl>
    <w:lvl w:ilvl="4" w:tplc="04130003" w:tentative="1">
      <w:start w:val="1"/>
      <w:numFmt w:val="bullet"/>
      <w:lvlText w:val="o"/>
      <w:lvlJc w:val="left"/>
      <w:pPr>
        <w:ind w:left="3585" w:hanging="360"/>
      </w:pPr>
      <w:rPr>
        <w:rFonts w:ascii="Courier New" w:hAnsi="Courier New" w:hint="default"/>
      </w:rPr>
    </w:lvl>
    <w:lvl w:ilvl="5" w:tplc="04130005" w:tentative="1">
      <w:start w:val="1"/>
      <w:numFmt w:val="bullet"/>
      <w:lvlText w:val=""/>
      <w:lvlJc w:val="left"/>
      <w:pPr>
        <w:ind w:left="4305" w:hanging="360"/>
      </w:pPr>
      <w:rPr>
        <w:rFonts w:ascii="Wingdings" w:hAnsi="Wingdings" w:hint="default"/>
      </w:rPr>
    </w:lvl>
    <w:lvl w:ilvl="6" w:tplc="04130001" w:tentative="1">
      <w:start w:val="1"/>
      <w:numFmt w:val="bullet"/>
      <w:lvlText w:val=""/>
      <w:lvlJc w:val="left"/>
      <w:pPr>
        <w:ind w:left="5025" w:hanging="360"/>
      </w:pPr>
      <w:rPr>
        <w:rFonts w:ascii="Symbol" w:hAnsi="Symbol" w:hint="default"/>
      </w:rPr>
    </w:lvl>
    <w:lvl w:ilvl="7" w:tplc="04130003" w:tentative="1">
      <w:start w:val="1"/>
      <w:numFmt w:val="bullet"/>
      <w:lvlText w:val="o"/>
      <w:lvlJc w:val="left"/>
      <w:pPr>
        <w:ind w:left="5745" w:hanging="360"/>
      </w:pPr>
      <w:rPr>
        <w:rFonts w:ascii="Courier New" w:hAnsi="Courier New" w:hint="default"/>
      </w:rPr>
    </w:lvl>
    <w:lvl w:ilvl="8" w:tplc="04130005" w:tentative="1">
      <w:start w:val="1"/>
      <w:numFmt w:val="bullet"/>
      <w:lvlText w:val=""/>
      <w:lvlJc w:val="left"/>
      <w:pPr>
        <w:ind w:left="6465" w:hanging="360"/>
      </w:pPr>
      <w:rPr>
        <w:rFonts w:ascii="Wingdings" w:hAnsi="Wingdings" w:hint="default"/>
      </w:rPr>
    </w:lvl>
  </w:abstractNum>
  <w:num w:numId="1" w16cid:durableId="82721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987"/>
    <w:rsid w:val="000F278F"/>
    <w:rsid w:val="00160B84"/>
    <w:rsid w:val="001B6A3D"/>
    <w:rsid w:val="001D2155"/>
    <w:rsid w:val="00297FC6"/>
    <w:rsid w:val="003359BB"/>
    <w:rsid w:val="00376068"/>
    <w:rsid w:val="005479F3"/>
    <w:rsid w:val="006B4803"/>
    <w:rsid w:val="00826316"/>
    <w:rsid w:val="008E55E8"/>
    <w:rsid w:val="008F6DDF"/>
    <w:rsid w:val="009E4E33"/>
    <w:rsid w:val="00AC3983"/>
    <w:rsid w:val="00B06949"/>
    <w:rsid w:val="00B65C63"/>
    <w:rsid w:val="00C61D86"/>
    <w:rsid w:val="00C7317A"/>
    <w:rsid w:val="00CB2987"/>
    <w:rsid w:val="00E944B4"/>
    <w:rsid w:val="00F57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BBF49"/>
  <w15:docId w15:val="{7068F4D2-5FA8-4D2D-92C3-862ACAA8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5C6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C63"/>
    <w:rPr>
      <w:rFonts w:ascii="Calibri" w:eastAsia="Calibri" w:hAnsi="Calibri" w:cs="Calibri"/>
      <w:color w:val="000000"/>
    </w:rPr>
  </w:style>
  <w:style w:type="paragraph" w:styleId="Voettekst">
    <w:name w:val="footer"/>
    <w:basedOn w:val="Standaard"/>
    <w:link w:val="VoettekstChar"/>
    <w:uiPriority w:val="99"/>
    <w:unhideWhenUsed/>
    <w:rsid w:val="00B65C6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C63"/>
    <w:rPr>
      <w:rFonts w:ascii="Calibri" w:eastAsia="Calibri" w:hAnsi="Calibri" w:cs="Calibri"/>
      <w:color w:val="000000"/>
    </w:rPr>
  </w:style>
  <w:style w:type="paragraph" w:styleId="Ballontekst">
    <w:name w:val="Balloon Text"/>
    <w:basedOn w:val="Standaard"/>
    <w:link w:val="BallontekstChar"/>
    <w:uiPriority w:val="99"/>
    <w:semiHidden/>
    <w:unhideWhenUsed/>
    <w:rsid w:val="00B65C6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65C63"/>
    <w:rPr>
      <w:rFonts w:ascii="Segoe UI" w:eastAsia="Calibri" w:hAnsi="Segoe UI" w:cs="Segoe UI"/>
      <w:color w:val="000000"/>
      <w:sz w:val="18"/>
      <w:szCs w:val="18"/>
    </w:rPr>
  </w:style>
  <w:style w:type="paragraph" w:styleId="Revisie">
    <w:name w:val="Revision"/>
    <w:hidden/>
    <w:uiPriority w:val="99"/>
    <w:semiHidden/>
    <w:rsid w:val="005479F3"/>
    <w:pPr>
      <w:spacing w:after="0" w:line="240" w:lineRule="auto"/>
    </w:pPr>
    <w:rPr>
      <w:rFonts w:ascii="Calibri" w:eastAsia="Calibri" w:hAnsi="Calibri" w:cs="Calibri"/>
      <w:color w:val="000000"/>
    </w:rPr>
  </w:style>
  <w:style w:type="paragraph" w:styleId="Lijstalinea">
    <w:name w:val="List Paragraph"/>
    <w:basedOn w:val="Standaard"/>
    <w:uiPriority w:val="34"/>
    <w:qFormat/>
    <w:rsid w:val="005479F3"/>
    <w:pPr>
      <w:ind w:left="720"/>
      <w:contextualSpacing/>
    </w:pPr>
  </w:style>
  <w:style w:type="character" w:styleId="Paginanummer">
    <w:name w:val="page number"/>
    <w:basedOn w:val="Standaardalinea-lettertype"/>
    <w:uiPriority w:val="99"/>
    <w:semiHidden/>
    <w:unhideWhenUsed/>
    <w:rsid w:val="00160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Microsoft Word - PIF_IC UNRAVEL versie 8.1 07102021.doc</vt:lpstr>
    </vt:vector>
  </TitlesOfParts>
  <Company>UMC Utrecht</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PIF_IC UNRAVEL versie 8.1 07102021.doc</dc:title>
  <dc:subject/>
  <dc:creator>Muller-5, S.A. (Steven)</dc:creator>
  <cp:keywords/>
  <cp:lastModifiedBy>Kelters-4, I.R. (Ilse)</cp:lastModifiedBy>
  <cp:revision>4</cp:revision>
  <cp:lastPrinted>2022-09-11T11:14:00Z</cp:lastPrinted>
  <dcterms:created xsi:type="dcterms:W3CDTF">2023-09-07T07:54:00Z</dcterms:created>
  <dcterms:modified xsi:type="dcterms:W3CDTF">2023-09-07T07:54:00Z</dcterms:modified>
</cp:coreProperties>
</file>